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2A3F2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A3F21">
        <w:rPr>
          <w:rFonts w:ascii="Arial" w:hAnsi="Arial" w:cs="Arial"/>
          <w:b/>
          <w:sz w:val="24"/>
          <w:szCs w:val="24"/>
        </w:rPr>
        <w:t>II/408, II/411 křiž. Dešov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1574B5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A3F21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41</cp:revision>
  <cp:lastPrinted>2018-03-19T09:27:00Z</cp:lastPrinted>
  <dcterms:created xsi:type="dcterms:W3CDTF">2016-12-06T10:35:00Z</dcterms:created>
  <dcterms:modified xsi:type="dcterms:W3CDTF">2025-01-09T14:02:00Z</dcterms:modified>
</cp:coreProperties>
</file>